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BB0" w:rsidRDefault="00947BB0" w:rsidP="00947BB0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47BB0">
        <w:rPr>
          <w:rFonts w:ascii="Times New Roman" w:hAnsi="Times New Roman" w:cs="Times New Roman"/>
          <w:bCs/>
          <w:sz w:val="28"/>
          <w:szCs w:val="28"/>
        </w:rPr>
        <w:t xml:space="preserve">Итоговое тестирование </w:t>
      </w:r>
      <w:r>
        <w:rPr>
          <w:rFonts w:ascii="Times New Roman" w:hAnsi="Times New Roman" w:cs="Times New Roman"/>
          <w:bCs/>
          <w:sz w:val="28"/>
          <w:szCs w:val="28"/>
        </w:rPr>
        <w:t xml:space="preserve">объединение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В</w:t>
      </w:r>
      <w:r w:rsidRPr="00947BB0">
        <w:rPr>
          <w:rFonts w:ascii="Times New Roman" w:hAnsi="Times New Roman" w:cs="Times New Roman"/>
          <w:bCs/>
          <w:sz w:val="28"/>
          <w:szCs w:val="28"/>
        </w:rPr>
        <w:t>идеоблогер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947BB0" w:rsidRPr="00947BB0" w:rsidRDefault="00947BB0" w:rsidP="00947BB0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педагог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Плоткина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Р.Г.</w:t>
      </w:r>
    </w:p>
    <w:p w:rsidR="00947BB0" w:rsidRPr="00D57A15" w:rsidRDefault="00947BB0" w:rsidP="00947BB0">
      <w:pPr>
        <w:pStyle w:val="a5"/>
        <w:numPr>
          <w:ilvl w:val="0"/>
          <w:numId w:val="1"/>
        </w:numPr>
        <w:rPr>
          <w:sz w:val="28"/>
          <w:szCs w:val="28"/>
        </w:rPr>
      </w:pPr>
      <w:r w:rsidRPr="00D57A15">
        <w:rPr>
          <w:b/>
          <w:bCs/>
          <w:sz w:val="28"/>
          <w:szCs w:val="28"/>
        </w:rPr>
        <w:t>Журналистика – это….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А. Наука о журналистах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Б. Область научно - практической деятельности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В. Вид деятельности по подготовке и доведению до потребителя информации.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Г. Сбор или подготовка сообщений и материалов для редакции средства массовой информации.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</w:p>
    <w:p w:rsidR="00947BB0" w:rsidRPr="00D57A15" w:rsidRDefault="00947BB0" w:rsidP="00947BB0">
      <w:pPr>
        <w:pStyle w:val="a5"/>
        <w:numPr>
          <w:ilvl w:val="0"/>
          <w:numId w:val="2"/>
        </w:numPr>
        <w:rPr>
          <w:sz w:val="28"/>
          <w:szCs w:val="28"/>
        </w:rPr>
      </w:pPr>
      <w:r w:rsidRPr="00D57A15">
        <w:rPr>
          <w:b/>
          <w:bCs/>
          <w:sz w:val="28"/>
          <w:szCs w:val="28"/>
        </w:rPr>
        <w:t>Журналист – это…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А. Человек, который пишет статьи в газету.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Б. Лицо, которое доводит до потребителя информацию.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В. Человек, который является посредником между читателем и информацией.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Г. Лицо, занимающееся редактированием, созданием, сбором или подготовкой сообщений и материалов для редакции средства массовой информации.</w:t>
      </w:r>
    </w:p>
    <w:p w:rsidR="00947BB0" w:rsidRPr="00D57A15" w:rsidRDefault="00947BB0" w:rsidP="00947BB0">
      <w:pPr>
        <w:pStyle w:val="a5"/>
        <w:spacing w:after="240" w:afterAutospacing="0"/>
        <w:rPr>
          <w:sz w:val="28"/>
          <w:szCs w:val="28"/>
        </w:rPr>
      </w:pPr>
    </w:p>
    <w:p w:rsidR="00947BB0" w:rsidRPr="00D57A15" w:rsidRDefault="00947BB0" w:rsidP="00947BB0">
      <w:pPr>
        <w:pStyle w:val="a5"/>
        <w:numPr>
          <w:ilvl w:val="0"/>
          <w:numId w:val="3"/>
        </w:numPr>
        <w:rPr>
          <w:sz w:val="28"/>
          <w:szCs w:val="28"/>
        </w:rPr>
      </w:pPr>
      <w:r w:rsidRPr="00D57A15">
        <w:rPr>
          <w:b/>
          <w:bCs/>
          <w:sz w:val="28"/>
          <w:szCs w:val="28"/>
        </w:rPr>
        <w:t>Основные методы получения информации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А. Опрос, наблюдение, интервью.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Б. Наблюдение, интервью, работа с документами.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В. Наблюдение, работа с документами.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Г. Опрос, интервью, методы исследования аудитории.</w:t>
      </w:r>
    </w:p>
    <w:p w:rsidR="00947BB0" w:rsidRPr="00D57A15" w:rsidRDefault="00947BB0" w:rsidP="00947BB0">
      <w:pPr>
        <w:pStyle w:val="a5"/>
        <w:spacing w:after="240" w:afterAutospacing="0"/>
        <w:rPr>
          <w:sz w:val="28"/>
          <w:szCs w:val="28"/>
        </w:rPr>
      </w:pPr>
    </w:p>
    <w:p w:rsidR="00947BB0" w:rsidRPr="00D57A15" w:rsidRDefault="00947BB0" w:rsidP="00947BB0">
      <w:pPr>
        <w:pStyle w:val="a5"/>
        <w:numPr>
          <w:ilvl w:val="0"/>
          <w:numId w:val="4"/>
        </w:numPr>
        <w:rPr>
          <w:sz w:val="28"/>
          <w:szCs w:val="28"/>
        </w:rPr>
      </w:pPr>
      <w:r w:rsidRPr="00D57A15">
        <w:rPr>
          <w:b/>
          <w:bCs/>
          <w:sz w:val="28"/>
          <w:szCs w:val="28"/>
        </w:rPr>
        <w:t>Основные жанры школьной газеты.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А. Информационные заметки, интервью, репортажи.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lastRenderedPageBreak/>
        <w:t>Б. Статьи, заметки, очерки, репортажи.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В. Информационные заметки, интервью, статьи.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Г. Статьи, информационные заметки, репортажи.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</w:p>
    <w:p w:rsidR="00947BB0" w:rsidRPr="00D57A15" w:rsidRDefault="00947BB0" w:rsidP="00947BB0">
      <w:pPr>
        <w:pStyle w:val="a5"/>
        <w:numPr>
          <w:ilvl w:val="0"/>
          <w:numId w:val="5"/>
        </w:numPr>
        <w:rPr>
          <w:sz w:val="28"/>
          <w:szCs w:val="28"/>
        </w:rPr>
      </w:pPr>
      <w:r w:rsidRPr="00D57A15">
        <w:rPr>
          <w:b/>
          <w:bCs/>
          <w:sz w:val="28"/>
          <w:szCs w:val="28"/>
        </w:rPr>
        <w:t>Лид – это…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А. Маленький рассказ.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Б. Первый абзац публикации.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В. Метод сбора информации.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Г. Последний абзац публикации.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</w:p>
    <w:p w:rsidR="00947BB0" w:rsidRPr="00D57A15" w:rsidRDefault="00947BB0" w:rsidP="00947BB0">
      <w:pPr>
        <w:pStyle w:val="a5"/>
        <w:numPr>
          <w:ilvl w:val="0"/>
          <w:numId w:val="6"/>
        </w:numPr>
        <w:rPr>
          <w:sz w:val="28"/>
          <w:szCs w:val="28"/>
        </w:rPr>
      </w:pPr>
      <w:r w:rsidRPr="00D57A15">
        <w:rPr>
          <w:b/>
          <w:bCs/>
          <w:sz w:val="28"/>
          <w:szCs w:val="28"/>
        </w:rPr>
        <w:t>Желтая пресса – это…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А. Газета желтого цвета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Б.Газета, информация в которой основана на слухах и сплетнях.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В. Самая качественная пресса.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Г. Пресса для домохозяек.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</w:p>
    <w:p w:rsidR="00947BB0" w:rsidRPr="00D57A15" w:rsidRDefault="00947BB0" w:rsidP="00947BB0">
      <w:pPr>
        <w:pStyle w:val="a5"/>
        <w:numPr>
          <w:ilvl w:val="0"/>
          <w:numId w:val="7"/>
        </w:numPr>
        <w:rPr>
          <w:sz w:val="28"/>
          <w:szCs w:val="28"/>
        </w:rPr>
      </w:pPr>
      <w:r w:rsidRPr="00D57A15">
        <w:rPr>
          <w:b/>
          <w:bCs/>
          <w:sz w:val="28"/>
          <w:szCs w:val="28"/>
        </w:rPr>
        <w:t>Закон о СМИ регулирует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А. Отношения между изданиями и массовой аудиторией.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Б. Отношения между журналистами.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В. Отношения между разными СМИ.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Г. Отношения между журналистом и читателем газеты.</w:t>
      </w:r>
    </w:p>
    <w:p w:rsidR="00947BB0" w:rsidRPr="00D57A15" w:rsidRDefault="00947BB0" w:rsidP="00947BB0">
      <w:pPr>
        <w:pStyle w:val="a5"/>
        <w:numPr>
          <w:ilvl w:val="0"/>
          <w:numId w:val="8"/>
        </w:numPr>
        <w:rPr>
          <w:sz w:val="28"/>
          <w:szCs w:val="28"/>
        </w:rPr>
      </w:pPr>
      <w:r w:rsidRPr="00D57A15">
        <w:rPr>
          <w:b/>
          <w:bCs/>
          <w:sz w:val="28"/>
          <w:szCs w:val="28"/>
        </w:rPr>
        <w:t>Этические нормы и кодексы журналистского поведения.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А. Это юридически не фиксированные, но принятые в журналистской среде моральные предписания - принципы, нормы и правила нравственного поведения журналиста.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lastRenderedPageBreak/>
        <w:t>Б. Это свод законов и правил поведения журналиста, закрепленные законом.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В. Это международный закон о журналистах.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Г. Это необязательное соблюдение норм.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</w:p>
    <w:p w:rsidR="00947BB0" w:rsidRPr="00D57A15" w:rsidRDefault="00947BB0" w:rsidP="00947BB0">
      <w:pPr>
        <w:pStyle w:val="a5"/>
        <w:numPr>
          <w:ilvl w:val="0"/>
          <w:numId w:val="9"/>
        </w:numPr>
        <w:rPr>
          <w:sz w:val="28"/>
          <w:szCs w:val="28"/>
        </w:rPr>
      </w:pPr>
      <w:r w:rsidRPr="00D57A15">
        <w:rPr>
          <w:b/>
          <w:bCs/>
          <w:sz w:val="28"/>
          <w:szCs w:val="28"/>
        </w:rPr>
        <w:t>Кодекс профессиональной этики российского журналиста был разработан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А. В 1984 году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Б. В 1894 году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В. В 1994 году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Г. В 2004 году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</w:p>
    <w:p w:rsidR="00947BB0" w:rsidRPr="00D57A15" w:rsidRDefault="00947BB0" w:rsidP="00947BB0">
      <w:pPr>
        <w:pStyle w:val="a5"/>
        <w:numPr>
          <w:ilvl w:val="0"/>
          <w:numId w:val="10"/>
        </w:numPr>
        <w:rPr>
          <w:sz w:val="28"/>
          <w:szCs w:val="28"/>
        </w:rPr>
      </w:pPr>
      <w:r w:rsidRPr="00D57A15">
        <w:rPr>
          <w:b/>
          <w:bCs/>
          <w:sz w:val="28"/>
          <w:szCs w:val="28"/>
        </w:rPr>
        <w:t>К основным методам исследования аудитории относится: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b/>
          <w:bCs/>
          <w:sz w:val="28"/>
          <w:szCs w:val="28"/>
        </w:rPr>
        <w:t xml:space="preserve">А. </w:t>
      </w:r>
      <w:r w:rsidRPr="00D57A15">
        <w:rPr>
          <w:sz w:val="28"/>
          <w:szCs w:val="28"/>
        </w:rPr>
        <w:t>Наблюдение, опрос, анкетирование, тестирование.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Б. Наблюдение, интервью, работа с документами.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В. Наблюдение, опрос, работа с документами.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  <w:r w:rsidRPr="00D57A15">
        <w:rPr>
          <w:sz w:val="28"/>
          <w:szCs w:val="28"/>
        </w:rPr>
        <w:t>Г. Наблюдение, тестирование, работа с документами.</w:t>
      </w:r>
    </w:p>
    <w:p w:rsidR="00947BB0" w:rsidRPr="00D57A15" w:rsidRDefault="00947BB0" w:rsidP="00947BB0">
      <w:pPr>
        <w:pStyle w:val="a5"/>
        <w:rPr>
          <w:sz w:val="28"/>
          <w:szCs w:val="28"/>
        </w:rPr>
      </w:pPr>
    </w:p>
    <w:p w:rsidR="00947BB0" w:rsidRPr="00D57A15" w:rsidRDefault="00947BB0" w:rsidP="00947BB0">
      <w:pPr>
        <w:pStyle w:val="a5"/>
        <w:rPr>
          <w:sz w:val="28"/>
          <w:szCs w:val="28"/>
        </w:rPr>
      </w:pPr>
    </w:p>
    <w:p w:rsidR="00947BB0" w:rsidRPr="00D57A15" w:rsidRDefault="00947BB0" w:rsidP="00947BB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5582C" w:rsidRDefault="0035582C"/>
    <w:sectPr w:rsidR="0035582C" w:rsidSect="002D1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A0A76"/>
    <w:multiLevelType w:val="multilevel"/>
    <w:tmpl w:val="1B1C4FF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E049E3"/>
    <w:multiLevelType w:val="multilevel"/>
    <w:tmpl w:val="84A658B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EB6B40"/>
    <w:multiLevelType w:val="multilevel"/>
    <w:tmpl w:val="69A207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08C3F29"/>
    <w:multiLevelType w:val="multilevel"/>
    <w:tmpl w:val="95F2C9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2F3DAC"/>
    <w:multiLevelType w:val="multilevel"/>
    <w:tmpl w:val="82FC6B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6177380"/>
    <w:multiLevelType w:val="multilevel"/>
    <w:tmpl w:val="6B0AD4A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F6F5E8C"/>
    <w:multiLevelType w:val="multilevel"/>
    <w:tmpl w:val="EDD6B6C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964767"/>
    <w:multiLevelType w:val="multilevel"/>
    <w:tmpl w:val="152A58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33B007D"/>
    <w:multiLevelType w:val="multilevel"/>
    <w:tmpl w:val="E1B0C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4D56B6F"/>
    <w:multiLevelType w:val="multilevel"/>
    <w:tmpl w:val="9C86534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7"/>
  </w:num>
  <w:num w:numId="3">
    <w:abstractNumId w:val="3"/>
  </w:num>
  <w:num w:numId="4">
    <w:abstractNumId w:val="4"/>
  </w:num>
  <w:num w:numId="5">
    <w:abstractNumId w:val="0"/>
  </w:num>
  <w:num w:numId="6">
    <w:abstractNumId w:val="2"/>
  </w:num>
  <w:num w:numId="7">
    <w:abstractNumId w:val="5"/>
  </w:num>
  <w:num w:numId="8">
    <w:abstractNumId w:val="6"/>
  </w:num>
  <w:num w:numId="9">
    <w:abstractNumId w:val="1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7BB0"/>
    <w:rsid w:val="000C0552"/>
    <w:rsid w:val="003116BD"/>
    <w:rsid w:val="0035582C"/>
    <w:rsid w:val="0068703B"/>
    <w:rsid w:val="00947BB0"/>
    <w:rsid w:val="00B00439"/>
    <w:rsid w:val="00B34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BB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116B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116BD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947B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2020-04-25T12:27:00Z</dcterms:created>
  <dcterms:modified xsi:type="dcterms:W3CDTF">2020-04-25T12:28:00Z</dcterms:modified>
</cp:coreProperties>
</file>